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Default="001114D8" w:rsidP="001114D8">
      <w:pPr>
        <w:pStyle w:val="Bezproreda"/>
        <w:rPr>
          <w:rFonts w:ascii="Times New Roman" w:hAnsi="Times New Roman"/>
        </w:rPr>
      </w:pPr>
      <w:r w:rsidRPr="00262E75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532765" cy="461010"/>
            <wp:effectExtent l="0" t="0" r="635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8" w:rsidRPr="00171DDF" w:rsidRDefault="001114D8" w:rsidP="001114D8">
      <w:pPr>
        <w:pStyle w:val="Bezproreda"/>
        <w:rPr>
          <w:rFonts w:ascii="Times New Roman" w:hAnsi="Times New Roman"/>
        </w:rPr>
      </w:pPr>
    </w:p>
    <w:p w:rsidR="001114D8" w:rsidRPr="00CC069D" w:rsidRDefault="001114D8" w:rsidP="001114D8">
      <w:pPr>
        <w:pStyle w:val="Bezproreda"/>
        <w:rPr>
          <w:rFonts w:ascii="Times New Roman" w:hAnsi="Times New Roman"/>
          <w:b/>
        </w:rPr>
      </w:pPr>
      <w:r w:rsidRPr="00CC069D">
        <w:rPr>
          <w:rFonts w:ascii="Times New Roman" w:hAnsi="Times New Roman"/>
          <w:b/>
        </w:rPr>
        <w:t>REPUBLIKA HRVATSKA</w:t>
      </w:r>
    </w:p>
    <w:p w:rsidR="001114D8" w:rsidRPr="00CC069D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>Koprivničko-križevačka županija</w:t>
      </w:r>
    </w:p>
    <w:p w:rsidR="001114D8" w:rsidRPr="00CC069D" w:rsidRDefault="001114D8" w:rsidP="001114D8">
      <w:pPr>
        <w:pStyle w:val="Bezproreda"/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>Osnovna škola „Braća Radić“ Koprivnica</w:t>
      </w:r>
      <w:bookmarkStart w:id="0" w:name="_GoBack"/>
      <w:bookmarkEnd w:id="0"/>
    </w:p>
    <w:p w:rsidR="001114D8" w:rsidRPr="00CC069D" w:rsidRDefault="001114D8" w:rsidP="001114D8">
      <w:pPr>
        <w:pStyle w:val="Bezproreda"/>
        <w:tabs>
          <w:tab w:val="left" w:pos="1778"/>
        </w:tabs>
        <w:jc w:val="both"/>
        <w:rPr>
          <w:rFonts w:ascii="Times New Roman" w:hAnsi="Times New Roman"/>
        </w:rPr>
      </w:pPr>
      <w:proofErr w:type="spellStart"/>
      <w:r w:rsidRPr="00CC069D">
        <w:rPr>
          <w:rFonts w:ascii="Times New Roman" w:hAnsi="Times New Roman"/>
        </w:rPr>
        <w:t>Miklinovec</w:t>
      </w:r>
      <w:proofErr w:type="spellEnd"/>
      <w:r w:rsidRPr="00CC069D">
        <w:rPr>
          <w:rFonts w:ascii="Times New Roman" w:hAnsi="Times New Roman"/>
        </w:rPr>
        <w:t xml:space="preserve"> 6a</w:t>
      </w:r>
      <w:r w:rsidRPr="00CC069D">
        <w:rPr>
          <w:rFonts w:ascii="Times New Roman" w:hAnsi="Times New Roman"/>
        </w:rPr>
        <w:tab/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>48 000 Koprivnica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CC069D" w:rsidRDefault="001114D8" w:rsidP="001114D8">
      <w:pPr>
        <w:pStyle w:val="Bezproreda"/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KLASA: </w:t>
      </w:r>
      <w:r w:rsidR="00EE6D2B">
        <w:rPr>
          <w:rFonts w:ascii="Times New Roman" w:hAnsi="Times New Roman"/>
        </w:rPr>
        <w:t>400-06/19-04/04</w:t>
      </w:r>
    </w:p>
    <w:p w:rsidR="001114D8" w:rsidRPr="00CC069D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2137-30-01-19</w:t>
      </w:r>
      <w:r w:rsidRPr="00CC069D">
        <w:rPr>
          <w:rFonts w:ascii="Times New Roman" w:hAnsi="Times New Roman"/>
        </w:rPr>
        <w:t>-1</w:t>
      </w:r>
    </w:p>
    <w:p w:rsidR="001114D8" w:rsidRPr="00CC069D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Koprivnica, </w:t>
      </w:r>
      <w:r w:rsidR="0034320E">
        <w:rPr>
          <w:rFonts w:ascii="Times New Roman" w:hAnsi="Times New Roman"/>
        </w:rPr>
        <w:t>14</w:t>
      </w:r>
      <w:r w:rsidR="00EE6D2B">
        <w:rPr>
          <w:rFonts w:ascii="Times New Roman" w:hAnsi="Times New Roman"/>
        </w:rPr>
        <w:t>.03</w:t>
      </w:r>
      <w:r>
        <w:rPr>
          <w:rFonts w:ascii="Times New Roman" w:hAnsi="Times New Roman"/>
        </w:rPr>
        <w:t>.2019.</w:t>
      </w:r>
    </w:p>
    <w:p w:rsidR="001114D8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  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CC069D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C6537E">
        <w:rPr>
          <w:rFonts w:ascii="Times New Roman" w:hAnsi="Times New Roman"/>
        </w:rPr>
        <w:t xml:space="preserve">Na temelju članka </w:t>
      </w:r>
      <w:r w:rsidR="004516C0">
        <w:rPr>
          <w:rFonts w:ascii="Times New Roman" w:hAnsi="Times New Roman"/>
        </w:rPr>
        <w:t>72</w:t>
      </w:r>
      <w:r>
        <w:rPr>
          <w:rFonts w:ascii="Times New Roman" w:hAnsi="Times New Roman"/>
        </w:rPr>
        <w:t>.</w:t>
      </w:r>
      <w:r w:rsidRPr="00C6537E">
        <w:rPr>
          <w:rFonts w:ascii="Times New Roman" w:hAnsi="Times New Roman"/>
        </w:rPr>
        <w:t xml:space="preserve"> Statuta </w:t>
      </w:r>
      <w:r>
        <w:rPr>
          <w:rFonts w:ascii="Times New Roman" w:hAnsi="Times New Roman"/>
        </w:rPr>
        <w:t xml:space="preserve">Osnovne škole „Braća Radić“ Koprivnica i članka 7. </w:t>
      </w:r>
      <w:r>
        <w:rPr>
          <w:rFonts w:ascii="Times New Roman" w:hAnsi="Times New Roman"/>
          <w:bCs/>
        </w:rPr>
        <w:t xml:space="preserve">Pravilnika </w:t>
      </w:r>
      <w:r w:rsidRPr="00E8722D">
        <w:rPr>
          <w:rFonts w:ascii="Times New Roman" w:hAnsi="Times New Roman"/>
        </w:rPr>
        <w:t>o provođenju postupka jednostavne nabave robe, radova i usluga u Osnovnoj školi „Braća Radić“ Koprivnica</w:t>
      </w:r>
      <w:r>
        <w:rPr>
          <w:rFonts w:ascii="Times New Roman" w:hAnsi="Times New Roman"/>
        </w:rPr>
        <w:t xml:space="preserve">, KLASA: 003-05/18-01/04, URBROJ: 2137-30-09-18-1 od 31.10.2018.g. (u daljnjem tekstu: Pravilnik), ravnatelj Osnovne škole „Braća Radić“ Koprivnica, Krešo </w:t>
      </w:r>
      <w:proofErr w:type="spellStart"/>
      <w:r>
        <w:rPr>
          <w:rFonts w:ascii="Times New Roman" w:hAnsi="Times New Roman"/>
        </w:rPr>
        <w:t>Grgac</w:t>
      </w:r>
      <w:proofErr w:type="spellEnd"/>
      <w:r>
        <w:rPr>
          <w:rFonts w:ascii="Times New Roman" w:hAnsi="Times New Roman"/>
        </w:rPr>
        <w:t>, prof. donosi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1114D8" w:rsidRPr="00C6537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1114D8" w:rsidRPr="00CC069D" w:rsidRDefault="001114D8" w:rsidP="001114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69D">
        <w:rPr>
          <w:rFonts w:ascii="Times New Roman" w:hAnsi="Times New Roman"/>
          <w:b/>
          <w:sz w:val="24"/>
          <w:szCs w:val="24"/>
        </w:rPr>
        <w:t>ODLUKU</w:t>
      </w:r>
    </w:p>
    <w:p w:rsidR="001114D8" w:rsidRPr="00CC069D" w:rsidRDefault="001114D8" w:rsidP="001114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69D">
        <w:rPr>
          <w:rFonts w:ascii="Times New Roman" w:hAnsi="Times New Roman"/>
          <w:b/>
          <w:sz w:val="24"/>
          <w:szCs w:val="24"/>
        </w:rPr>
        <w:t xml:space="preserve">o početku postupka i imenovanje stručnog povjerenstva za pripremu i provedbu postupka jednostavne nabave za </w:t>
      </w:r>
      <w:r w:rsidR="00EE6D2B">
        <w:rPr>
          <w:rFonts w:ascii="Times New Roman" w:hAnsi="Times New Roman"/>
          <w:b/>
          <w:sz w:val="24"/>
          <w:szCs w:val="24"/>
        </w:rPr>
        <w:t>nabavu mesa i mesnih prerađevina</w:t>
      </w:r>
    </w:p>
    <w:p w:rsidR="001114D8" w:rsidRPr="00277745" w:rsidRDefault="001114D8" w:rsidP="001114D8">
      <w:pPr>
        <w:pStyle w:val="Bezproreda"/>
        <w:jc w:val="center"/>
        <w:rPr>
          <w:rFonts w:ascii="Times New Roman" w:hAnsi="Times New Roman"/>
        </w:rPr>
      </w:pPr>
    </w:p>
    <w:p w:rsidR="001114D8" w:rsidRPr="00C6537E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 w:rsidRPr="00C6537E">
        <w:rPr>
          <w:rFonts w:ascii="Times New Roman" w:hAnsi="Times New Roman"/>
          <w:b/>
        </w:rPr>
        <w:t>I.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Donosi se </w:t>
      </w:r>
      <w:r w:rsidRPr="00C6537E">
        <w:rPr>
          <w:rFonts w:ascii="Times New Roman" w:hAnsi="Times New Roman"/>
        </w:rPr>
        <w:t>Odluka o</w:t>
      </w:r>
      <w:r>
        <w:rPr>
          <w:rFonts w:ascii="Times New Roman" w:hAnsi="Times New Roman"/>
        </w:rPr>
        <w:t xml:space="preserve"> početku postupka i</w:t>
      </w:r>
      <w:r w:rsidRPr="00C6537E">
        <w:rPr>
          <w:rFonts w:ascii="Times New Roman" w:hAnsi="Times New Roman"/>
        </w:rPr>
        <w:t xml:space="preserve"> imenovanju </w:t>
      </w:r>
      <w:r>
        <w:rPr>
          <w:rFonts w:ascii="Times New Roman" w:hAnsi="Times New Roman"/>
        </w:rPr>
        <w:t xml:space="preserve">stručnog povjerenstva </w:t>
      </w:r>
      <w:r w:rsidRPr="00C6537E">
        <w:rPr>
          <w:rFonts w:ascii="Times New Roman" w:hAnsi="Times New Roman"/>
        </w:rPr>
        <w:t xml:space="preserve">naručitelja </w:t>
      </w:r>
      <w:r>
        <w:rPr>
          <w:rFonts w:ascii="Times New Roman" w:hAnsi="Times New Roman"/>
        </w:rPr>
        <w:t>za pripremu i p</w:t>
      </w:r>
      <w:r w:rsidRPr="00C6537E">
        <w:rPr>
          <w:rFonts w:ascii="Times New Roman" w:hAnsi="Times New Roman"/>
        </w:rPr>
        <w:t xml:space="preserve">rovedbu </w:t>
      </w:r>
      <w:r>
        <w:rPr>
          <w:rFonts w:ascii="Times New Roman" w:hAnsi="Times New Roman"/>
        </w:rPr>
        <w:t>p</w:t>
      </w:r>
      <w:r w:rsidRPr="00C6537E">
        <w:rPr>
          <w:rFonts w:ascii="Times New Roman" w:hAnsi="Times New Roman"/>
        </w:rPr>
        <w:t>ostupka</w:t>
      </w:r>
      <w:r>
        <w:rPr>
          <w:rFonts w:ascii="Times New Roman" w:hAnsi="Times New Roman"/>
        </w:rPr>
        <w:t xml:space="preserve"> jednostavne </w:t>
      </w:r>
      <w:r w:rsidRPr="00277745">
        <w:rPr>
          <w:rFonts w:ascii="Times New Roman" w:hAnsi="Times New Roman"/>
        </w:rPr>
        <w:t xml:space="preserve">nabave za </w:t>
      </w:r>
      <w:r w:rsidR="00EE6D2B">
        <w:rPr>
          <w:rFonts w:ascii="Times New Roman" w:hAnsi="Times New Roman"/>
        </w:rPr>
        <w:t>nabavu mesa i mesnih prerađevina.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Javni </w:t>
      </w:r>
      <w:r w:rsidRPr="00C6537E">
        <w:rPr>
          <w:rFonts w:ascii="Times New Roman" w:hAnsi="Times New Roman"/>
        </w:rPr>
        <w:t xml:space="preserve">naručitelj </w:t>
      </w:r>
      <w:r>
        <w:rPr>
          <w:rFonts w:ascii="Times New Roman" w:hAnsi="Times New Roman"/>
        </w:rPr>
        <w:t>jednostavne nabave</w:t>
      </w:r>
      <w:r w:rsidRPr="00C6537E">
        <w:rPr>
          <w:rFonts w:ascii="Times New Roman" w:hAnsi="Times New Roman"/>
        </w:rPr>
        <w:t xml:space="preserve"> je</w:t>
      </w:r>
      <w:r>
        <w:rPr>
          <w:rFonts w:ascii="Times New Roman" w:hAnsi="Times New Roman"/>
        </w:rPr>
        <w:t xml:space="preserve"> Osnovna škola „Braća Radić“ Koprivnica, </w:t>
      </w:r>
      <w:r w:rsidRPr="00C6537E">
        <w:rPr>
          <w:rFonts w:ascii="Times New Roman" w:hAnsi="Times New Roman"/>
        </w:rPr>
        <w:t>OIB</w:t>
      </w:r>
      <w:r>
        <w:rPr>
          <w:rFonts w:ascii="Times New Roman" w:hAnsi="Times New Roman"/>
        </w:rPr>
        <w:t>: 13567291238</w:t>
      </w:r>
      <w:r w:rsidRPr="00C6537E">
        <w:rPr>
          <w:rFonts w:ascii="Times New Roman" w:hAnsi="Times New Roman"/>
        </w:rPr>
        <w:t>.</w:t>
      </w:r>
    </w:p>
    <w:p w:rsidR="001114D8" w:rsidRPr="00BB21D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Postupak jednostavne nabave provodi Stručno povjerenstvo.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nabave je </w:t>
      </w:r>
      <w:r w:rsidR="00EE6D2B">
        <w:rPr>
          <w:rFonts w:ascii="Times New Roman" w:hAnsi="Times New Roman"/>
        </w:rPr>
        <w:t>nabava mesa i mesnih prerađevina</w:t>
      </w:r>
      <w:r>
        <w:rPr>
          <w:rFonts w:ascii="Times New Roman" w:hAnsi="Times New Roman"/>
        </w:rPr>
        <w:t xml:space="preserve">. 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Procijenjena vrijednost nabave iznosi </w:t>
      </w:r>
      <w:r w:rsidR="00EE6D2B">
        <w:rPr>
          <w:rFonts w:ascii="Times New Roman" w:hAnsi="Times New Roman"/>
        </w:rPr>
        <w:t>198.000,</w:t>
      </w:r>
      <w:r>
        <w:rPr>
          <w:rFonts w:ascii="Times New Roman" w:hAnsi="Times New Roman"/>
        </w:rPr>
        <w:t>00 kuna u koji iznos nije uračunat PDV-e, i to za sljedeće grupe proizvoda: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1114D8" w:rsidRPr="00AB3400" w:rsidRDefault="00EE6D2B" w:rsidP="00111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 grupu A – svježe meso</w:t>
      </w:r>
      <w:r w:rsidR="001114D8">
        <w:rPr>
          <w:rFonts w:ascii="Times New Roman" w:eastAsia="Times New Roman" w:hAnsi="Times New Roman"/>
          <w:lang w:eastAsia="hr-HR"/>
        </w:rPr>
        <w:t xml:space="preserve">, </w:t>
      </w:r>
      <w:r w:rsidR="001114D8" w:rsidRPr="00AB3400">
        <w:rPr>
          <w:rFonts w:ascii="Times New Roman" w:eastAsia="Times New Roman" w:hAnsi="Times New Roman"/>
          <w:lang w:eastAsia="hr-HR"/>
        </w:rPr>
        <w:t>procijenje</w:t>
      </w:r>
      <w:r>
        <w:rPr>
          <w:rFonts w:ascii="Times New Roman" w:eastAsia="Times New Roman" w:hAnsi="Times New Roman"/>
          <w:lang w:eastAsia="hr-HR"/>
        </w:rPr>
        <w:t>na vrijednost nabave iznosi = 60</w:t>
      </w:r>
      <w:r w:rsidR="001114D8" w:rsidRPr="00AB3400">
        <w:rPr>
          <w:rFonts w:ascii="Times New Roman" w:eastAsia="Times New Roman" w:hAnsi="Times New Roman"/>
          <w:lang w:eastAsia="hr-HR"/>
        </w:rPr>
        <w:t>.000,00 kn (bez PDV-a)</w:t>
      </w:r>
    </w:p>
    <w:p w:rsidR="001114D8" w:rsidRDefault="001114D8" w:rsidP="00111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 gru</w:t>
      </w:r>
      <w:r w:rsidR="00EE6D2B">
        <w:rPr>
          <w:rFonts w:ascii="Times New Roman" w:eastAsia="Times New Roman" w:hAnsi="Times New Roman"/>
          <w:lang w:eastAsia="hr-HR"/>
        </w:rPr>
        <w:t>pu B – mesne prerađevine</w:t>
      </w:r>
      <w:r w:rsidRPr="00AB3400">
        <w:rPr>
          <w:rFonts w:ascii="Times New Roman" w:eastAsia="Times New Roman" w:hAnsi="Times New Roman"/>
          <w:lang w:eastAsia="hr-HR"/>
        </w:rPr>
        <w:t>, procijenje</w:t>
      </w:r>
      <w:r w:rsidR="00EE6D2B">
        <w:rPr>
          <w:rFonts w:ascii="Times New Roman" w:eastAsia="Times New Roman" w:hAnsi="Times New Roman"/>
          <w:lang w:eastAsia="hr-HR"/>
        </w:rPr>
        <w:t>na vrijednost nabave iznosi = 40</w:t>
      </w:r>
      <w:r w:rsidRPr="00AB3400">
        <w:rPr>
          <w:rFonts w:ascii="Times New Roman" w:eastAsia="Times New Roman" w:hAnsi="Times New Roman"/>
          <w:lang w:eastAsia="hr-HR"/>
        </w:rPr>
        <w:t>.000,00 kn (bez PDV-a)</w:t>
      </w:r>
    </w:p>
    <w:p w:rsidR="00EE6D2B" w:rsidRDefault="00EE6D2B" w:rsidP="00111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 grupu C – riba i riblji proizvodi, procijenjena vrijednost nabave iznosi = 16.000,00 kn (bez PDV-a)</w:t>
      </w:r>
    </w:p>
    <w:p w:rsidR="00EE6D2B" w:rsidRDefault="00EE6D2B" w:rsidP="00111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 grupu D – puretina i proizvodi od puretine, procijenjena vrijednost nabave iznosi = 15.000,00 kn (bez PDV-a)</w:t>
      </w:r>
    </w:p>
    <w:p w:rsidR="00EE6D2B" w:rsidRPr="00EE6D2B" w:rsidRDefault="00EE6D2B" w:rsidP="00EE6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za grupu E – piletina i proizvodi od piletine, procijenjena vrijednost nabave iznosi = 67.000,00 kn (bez PDV-a) </w:t>
      </w:r>
    </w:p>
    <w:p w:rsidR="001114D8" w:rsidRPr="00AB3400" w:rsidRDefault="001114D8" w:rsidP="001114D8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lang w:eastAsia="hr-HR"/>
        </w:rPr>
      </w:pPr>
    </w:p>
    <w:p w:rsidR="001114D8" w:rsidRPr="000628C0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C6537E">
        <w:rPr>
          <w:rFonts w:ascii="Times New Roman" w:hAnsi="Times New Roman"/>
        </w:rPr>
        <w:t>Financijska sredstva</w:t>
      </w:r>
      <w:r>
        <w:rPr>
          <w:rFonts w:ascii="Times New Roman" w:hAnsi="Times New Roman"/>
        </w:rPr>
        <w:t xml:space="preserve"> za jednostavnu nabavu planirana su u Financijskom planu za 2019. godinu.</w:t>
      </w:r>
    </w:p>
    <w:p w:rsidR="001114D8" w:rsidRDefault="001114D8" w:rsidP="001114D8">
      <w:pPr>
        <w:pStyle w:val="Bezproreda"/>
        <w:rPr>
          <w:rFonts w:ascii="Times New Roman" w:hAnsi="Times New Roman"/>
        </w:rPr>
      </w:pPr>
    </w:p>
    <w:p w:rsidR="001114D8" w:rsidRPr="00C6537E" w:rsidRDefault="001114D8" w:rsidP="001114D8">
      <w:pPr>
        <w:pStyle w:val="Bezproreda"/>
        <w:rPr>
          <w:rFonts w:ascii="Times New Roman" w:hAnsi="Times New Roman"/>
        </w:rPr>
      </w:pPr>
    </w:p>
    <w:p w:rsidR="001114D8" w:rsidRPr="00A06CC5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0D11A1">
        <w:rPr>
          <w:rFonts w:ascii="Times New Roman" w:hAnsi="Times New Roman"/>
        </w:rPr>
        <w:t>Postupak</w:t>
      </w:r>
      <w:r>
        <w:rPr>
          <w:rFonts w:ascii="Times New Roman" w:hAnsi="Times New Roman"/>
        </w:rPr>
        <w:t xml:space="preserve"> jednostavne </w:t>
      </w:r>
      <w:r w:rsidRPr="000D11A1">
        <w:rPr>
          <w:rFonts w:ascii="Times New Roman" w:hAnsi="Times New Roman"/>
        </w:rPr>
        <w:t xml:space="preserve"> nabave provodi se sukladno članku </w:t>
      </w:r>
      <w:r>
        <w:rPr>
          <w:rFonts w:ascii="Times New Roman" w:hAnsi="Times New Roman"/>
        </w:rPr>
        <w:t xml:space="preserve">7. </w:t>
      </w:r>
      <w:r w:rsidRPr="000D11A1">
        <w:rPr>
          <w:rFonts w:ascii="Times New Roman" w:hAnsi="Times New Roman"/>
        </w:rPr>
        <w:t>Pravilnika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1114D8" w:rsidRPr="00A06CC5" w:rsidRDefault="001114D8" w:rsidP="001114D8">
      <w:pPr>
        <w:pStyle w:val="Bezproreda"/>
        <w:spacing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Jednostavna nabava planirana je Planom nabave za 2019. godinu, e</w:t>
      </w:r>
      <w:r w:rsidRPr="00C6537E">
        <w:rPr>
          <w:rFonts w:ascii="Times New Roman" w:hAnsi="Times New Roman"/>
        </w:rPr>
        <w:t xml:space="preserve">videncijski broj </w:t>
      </w:r>
      <w:r w:rsidRPr="00A06CC5">
        <w:rPr>
          <w:rFonts w:ascii="Times New Roman" w:hAnsi="Times New Roman"/>
        </w:rPr>
        <w:t xml:space="preserve">nabave je: </w:t>
      </w:r>
      <w:r w:rsidRPr="00A06CC5">
        <w:rPr>
          <w:rFonts w:ascii="Times New Roman" w:hAnsi="Times New Roman"/>
          <w:b/>
        </w:rPr>
        <w:t>0</w:t>
      </w:r>
      <w:r w:rsidR="00EE6D2B">
        <w:rPr>
          <w:rFonts w:ascii="Times New Roman" w:hAnsi="Times New Roman"/>
          <w:b/>
        </w:rPr>
        <w:t>2</w:t>
      </w:r>
      <w:r w:rsidRPr="00A06CC5">
        <w:rPr>
          <w:rFonts w:ascii="Times New Roman" w:hAnsi="Times New Roman"/>
          <w:b/>
        </w:rPr>
        <w:t>/19- JDN</w:t>
      </w:r>
      <w:r>
        <w:rPr>
          <w:rFonts w:ascii="Times New Roman" w:hAnsi="Times New Roman"/>
        </w:rPr>
        <w:t>.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Kriterij odabira u ovom postupku jednostavne nabave </w:t>
      </w:r>
      <w:r w:rsidRPr="00021CB8">
        <w:rPr>
          <w:rFonts w:ascii="Times New Roman" w:hAnsi="Times New Roman"/>
        </w:rPr>
        <w:t>je najniža cijena.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3A1B14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 stručno povjerenstvo (u daljnjem tekstu: Povjerenstvo) </w:t>
      </w:r>
      <w:r w:rsidRPr="00C6537E">
        <w:rPr>
          <w:rFonts w:ascii="Times New Roman" w:hAnsi="Times New Roman"/>
        </w:rPr>
        <w:t>u ovom postupku</w:t>
      </w:r>
      <w:r>
        <w:rPr>
          <w:rFonts w:ascii="Times New Roman" w:hAnsi="Times New Roman"/>
        </w:rPr>
        <w:t xml:space="preserve"> jednostavne</w:t>
      </w:r>
      <w:r w:rsidRPr="00C6537E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abave imenuju se</w:t>
      </w:r>
      <w:r w:rsidRPr="00C6537E">
        <w:rPr>
          <w:rFonts w:ascii="Times New Roman" w:hAnsi="Times New Roman"/>
        </w:rPr>
        <w:t xml:space="preserve">: </w:t>
      </w:r>
    </w:p>
    <w:p w:rsidR="001114D8" w:rsidRPr="005D6648" w:rsidRDefault="001114D8" w:rsidP="001114D8">
      <w:pPr>
        <w:pStyle w:val="Bezproreda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color w:val="FF0000"/>
        </w:rPr>
      </w:pPr>
      <w:r w:rsidRPr="00C6537E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Ljubinka Jug, računovodstvena referentica,</w:t>
      </w:r>
    </w:p>
    <w:p w:rsidR="001114D8" w:rsidRPr="00ED2CCE" w:rsidRDefault="001114D8" w:rsidP="001114D8">
      <w:pPr>
        <w:pStyle w:val="Bezproreda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color w:val="FF0000"/>
        </w:rPr>
      </w:pPr>
      <w:r w:rsidRPr="00266BD6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Đurđa Bukvić, kuharica, </w:t>
      </w:r>
    </w:p>
    <w:p w:rsidR="001114D8" w:rsidRPr="00AB3400" w:rsidRDefault="001114D8" w:rsidP="001114D8">
      <w:pPr>
        <w:pStyle w:val="Bezproreda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Renata </w:t>
      </w:r>
      <w:proofErr w:type="spellStart"/>
      <w:r>
        <w:rPr>
          <w:rFonts w:ascii="Times New Roman" w:hAnsi="Times New Roman"/>
        </w:rPr>
        <w:t>Blažinec</w:t>
      </w:r>
      <w:proofErr w:type="spellEnd"/>
      <w:r>
        <w:rPr>
          <w:rFonts w:ascii="Times New Roman" w:hAnsi="Times New Roman"/>
        </w:rPr>
        <w:t xml:space="preserve">, učiteljica razredne nastave. </w:t>
      </w:r>
    </w:p>
    <w:p w:rsidR="001114D8" w:rsidRDefault="001114D8" w:rsidP="001114D8">
      <w:pPr>
        <w:pStyle w:val="Bezproreda"/>
        <w:jc w:val="center"/>
        <w:rPr>
          <w:rFonts w:ascii="Times New Roman" w:hAnsi="Times New Roman"/>
          <w:b/>
        </w:rPr>
      </w:pPr>
    </w:p>
    <w:p w:rsidR="001114D8" w:rsidRDefault="001114D8" w:rsidP="001114D8">
      <w:pPr>
        <w:pStyle w:val="Bezproreda"/>
        <w:jc w:val="center"/>
        <w:rPr>
          <w:rFonts w:ascii="Times New Roman" w:hAnsi="Times New Roman"/>
          <w:b/>
        </w:rPr>
      </w:pPr>
    </w:p>
    <w:p w:rsidR="001114D8" w:rsidRPr="00C6537E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 w:rsidRPr="00C6537E">
        <w:rPr>
          <w:rFonts w:ascii="Times New Roman" w:hAnsi="Times New Roman"/>
          <w:b/>
        </w:rPr>
        <w:t>IV.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C6537E">
        <w:rPr>
          <w:rFonts w:ascii="Times New Roman" w:hAnsi="Times New Roman"/>
        </w:rPr>
        <w:t xml:space="preserve">Odgovorna osoba javnog </w:t>
      </w:r>
      <w:r>
        <w:rPr>
          <w:rFonts w:ascii="Times New Roman" w:hAnsi="Times New Roman"/>
        </w:rPr>
        <w:t xml:space="preserve">naručitelja je ravnatelj Osnovne škole „Braća Radić“ Koprivnica, Krešo </w:t>
      </w:r>
      <w:proofErr w:type="spellStart"/>
      <w:r>
        <w:rPr>
          <w:rFonts w:ascii="Times New Roman" w:hAnsi="Times New Roman"/>
        </w:rPr>
        <w:t>Grgac</w:t>
      </w:r>
      <w:proofErr w:type="spellEnd"/>
      <w:r>
        <w:rPr>
          <w:rFonts w:ascii="Times New Roman" w:hAnsi="Times New Roman"/>
        </w:rPr>
        <w:t xml:space="preserve">, prof. 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1114D8" w:rsidRPr="00C6537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1114D8" w:rsidRPr="00C6537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 w:rsidRPr="00C6537E">
        <w:rPr>
          <w:rFonts w:ascii="Times New Roman" w:hAnsi="Times New Roman"/>
        </w:rPr>
        <w:t xml:space="preserve">             </w:t>
      </w:r>
      <w:r w:rsidRPr="00C6537E">
        <w:rPr>
          <w:rFonts w:ascii="Times New Roman" w:hAnsi="Times New Roman"/>
        </w:rPr>
        <w:tab/>
      </w:r>
      <w:r w:rsidRPr="00C6537E">
        <w:rPr>
          <w:rFonts w:ascii="Times New Roman" w:hAnsi="Times New Roman"/>
        </w:rPr>
        <w:tab/>
      </w:r>
      <w:r w:rsidRPr="00C6537E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C6537E">
        <w:rPr>
          <w:rFonts w:ascii="Times New Roman" w:hAnsi="Times New Roman"/>
          <w:b/>
        </w:rPr>
        <w:t>V.</w:t>
      </w:r>
    </w:p>
    <w:p w:rsidR="001114D8" w:rsidRPr="00B34462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C6537E">
        <w:rPr>
          <w:rFonts w:ascii="Times New Roman" w:hAnsi="Times New Roman"/>
        </w:rPr>
        <w:t xml:space="preserve">Zadaća </w:t>
      </w:r>
      <w:r>
        <w:rPr>
          <w:rFonts w:ascii="Times New Roman" w:hAnsi="Times New Roman"/>
        </w:rPr>
        <w:t xml:space="preserve">Povjerenstva </w:t>
      </w:r>
      <w:r w:rsidRPr="00C6537E">
        <w:rPr>
          <w:rFonts w:ascii="Times New Roman" w:hAnsi="Times New Roman"/>
        </w:rPr>
        <w:t xml:space="preserve">je priprema i provedba postupka </w:t>
      </w:r>
      <w:r>
        <w:rPr>
          <w:rFonts w:ascii="Times New Roman" w:hAnsi="Times New Roman"/>
        </w:rPr>
        <w:t xml:space="preserve">jednostavne </w:t>
      </w:r>
      <w:r w:rsidRPr="00C6537E">
        <w:rPr>
          <w:rFonts w:ascii="Times New Roman" w:hAnsi="Times New Roman"/>
        </w:rPr>
        <w:t>nabave</w:t>
      </w:r>
      <w:r>
        <w:rPr>
          <w:rFonts w:ascii="Times New Roman" w:hAnsi="Times New Roman"/>
        </w:rPr>
        <w:t xml:space="preserve"> sukladno Pravilniku: i</w:t>
      </w:r>
      <w:r w:rsidRPr="00B34462">
        <w:rPr>
          <w:rFonts w:ascii="Times New Roman" w:hAnsi="Times New Roman"/>
        </w:rPr>
        <w:t>zrada potrebne dokumentacije za nabavu, izrada i slanje poziva za dostavu ponuda, otvaranje, pregled i ocjena ponuda,</w:t>
      </w:r>
      <w:r>
        <w:rPr>
          <w:rFonts w:ascii="Times New Roman" w:hAnsi="Times New Roman"/>
        </w:rPr>
        <w:t xml:space="preserve"> rangiranje ponuda prema kriteriju za odabir, predlaganje Odluke o odabiru ili O</w:t>
      </w:r>
      <w:r w:rsidRPr="00B34462">
        <w:rPr>
          <w:rFonts w:ascii="Times New Roman" w:hAnsi="Times New Roman"/>
        </w:rPr>
        <w:t xml:space="preserve">dluke o poništenju </w:t>
      </w:r>
      <w:r>
        <w:rPr>
          <w:rFonts w:ascii="Times New Roman" w:hAnsi="Times New Roman"/>
        </w:rPr>
        <w:t xml:space="preserve">te </w:t>
      </w:r>
      <w:r w:rsidRPr="00B34462">
        <w:rPr>
          <w:rFonts w:ascii="Times New Roman" w:hAnsi="Times New Roman"/>
        </w:rPr>
        <w:t>obavljanje ostalih poslova potrebnih za provedbu postupka.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1028D1" w:rsidRDefault="001114D8" w:rsidP="001114D8">
      <w:pPr>
        <w:pStyle w:val="Bezproreda"/>
        <w:ind w:left="708"/>
        <w:rPr>
          <w:rFonts w:ascii="Times New Roman" w:hAnsi="Times New Roman"/>
        </w:rPr>
      </w:pPr>
      <w:r w:rsidRPr="001028D1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1028D1">
        <w:rPr>
          <w:rFonts w:ascii="Times New Roman" w:hAnsi="Times New Roman"/>
        </w:rPr>
        <w:t xml:space="preserve">     </w:t>
      </w: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1028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RAVNATELJ</w:t>
      </w: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Krešo </w:t>
      </w:r>
      <w:proofErr w:type="spellStart"/>
      <w:r>
        <w:rPr>
          <w:rFonts w:ascii="Times New Roman" w:hAnsi="Times New Roman"/>
        </w:rPr>
        <w:t>Grgac</w:t>
      </w:r>
      <w:proofErr w:type="spellEnd"/>
      <w:r>
        <w:rPr>
          <w:rFonts w:ascii="Times New Roman" w:hAnsi="Times New Roman"/>
        </w:rPr>
        <w:t xml:space="preserve">, prof. </w:t>
      </w: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</w:p>
    <w:p w:rsidR="001114D8" w:rsidRPr="001028D1" w:rsidRDefault="001114D8" w:rsidP="001114D8">
      <w:pPr>
        <w:pStyle w:val="Bezproreda"/>
        <w:ind w:left="708"/>
        <w:rPr>
          <w:rFonts w:ascii="Times New Roman" w:hAnsi="Times New Roman"/>
        </w:rPr>
      </w:pP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________________________________</w:t>
      </w:r>
      <w:r w:rsidRPr="001028D1">
        <w:rPr>
          <w:rFonts w:ascii="Times New Roman" w:hAnsi="Times New Roman"/>
        </w:rPr>
        <w:t xml:space="preserve">   </w:t>
      </w:r>
    </w:p>
    <w:p w:rsidR="001114D8" w:rsidRPr="001028D1" w:rsidRDefault="001114D8" w:rsidP="001114D8">
      <w:pPr>
        <w:pStyle w:val="Bezproreda"/>
        <w:ind w:left="708"/>
        <w:rPr>
          <w:rFonts w:ascii="Times New Roman" w:hAnsi="Times New Roman"/>
        </w:rPr>
      </w:pP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8760DE" w:rsidRDefault="001114D8" w:rsidP="001114D8">
      <w:pPr>
        <w:pStyle w:val="Bezproreda"/>
        <w:ind w:left="1416"/>
        <w:rPr>
          <w:rFonts w:ascii="Times New Roman" w:hAnsi="Times New Roman"/>
        </w:rPr>
      </w:pPr>
      <w:r w:rsidRPr="008760DE">
        <w:rPr>
          <w:rFonts w:ascii="Times New Roman" w:hAnsi="Times New Roman"/>
        </w:rPr>
        <w:t xml:space="preserve">                                                                               </w:t>
      </w:r>
    </w:p>
    <w:p w:rsidR="001114D8" w:rsidRPr="008760DE" w:rsidRDefault="001114D8" w:rsidP="001114D8">
      <w:pPr>
        <w:pStyle w:val="Bezproreda"/>
        <w:ind w:left="1416"/>
        <w:rPr>
          <w:rFonts w:ascii="Times New Roman" w:hAnsi="Times New Roman"/>
        </w:rPr>
      </w:pP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</w:p>
    <w:p w:rsidR="001114D8" w:rsidRPr="00266BD6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FB14E6" w:rsidRDefault="00FB14E6"/>
    <w:sectPr w:rsidR="00FB14E6" w:rsidSect="003929BB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8"/>
    <w:rsid w:val="001114D8"/>
    <w:rsid w:val="0034320E"/>
    <w:rsid w:val="004516C0"/>
    <w:rsid w:val="00EE6D2B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162A-DA98-4955-8BE7-86D795F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1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2019-03-20T11:14:00Z</dcterms:created>
  <dcterms:modified xsi:type="dcterms:W3CDTF">2019-03-20T12:30:00Z</dcterms:modified>
</cp:coreProperties>
</file>