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EC" w:rsidRDefault="002875C3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8509EC" w:rsidRDefault="002875C3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8509EC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9EC" w:rsidRDefault="00AF47AB">
            <w:pPr>
              <w:pStyle w:val="normal-000032"/>
              <w:widowControl w:val="0"/>
            </w:pPr>
            <w:r>
              <w:rPr>
                <w:rStyle w:val="000033"/>
              </w:rPr>
              <w:t>13/2022</w:t>
            </w:r>
          </w:p>
        </w:tc>
      </w:tr>
    </w:tbl>
    <w:p w:rsidR="008509EC" w:rsidRDefault="002875C3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61"/>
        <w:gridCol w:w="210"/>
        <w:gridCol w:w="450"/>
        <w:gridCol w:w="420"/>
        <w:gridCol w:w="104"/>
        <w:gridCol w:w="195"/>
        <w:gridCol w:w="572"/>
        <w:gridCol w:w="913"/>
      </w:tblGrid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OSNOVNA ŠKOLA BRAĆA RADIĆ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MIKLINOVEC 6A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KOPRIVNICA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591EB6">
            <w:pPr>
              <w:pStyle w:val="normal-000045"/>
              <w:widowControl w:val="0"/>
            </w:pPr>
            <w:r>
              <w:t xml:space="preserve">Osnovna škola „Braća Radić“ Koprivnica, </w:t>
            </w:r>
            <w:proofErr w:type="spellStart"/>
            <w:r>
              <w:t>Miklinovec</w:t>
            </w:r>
            <w:proofErr w:type="spellEnd"/>
            <w:r>
              <w:t xml:space="preserve"> 6a, 48000 Koprivnica s naznakom „Javni </w:t>
            </w:r>
            <w:r w:rsidR="007002EA">
              <w:t>p</w:t>
            </w:r>
            <w:r>
              <w:t>oziv br.13/2022-Veli Lošinj“</w:t>
            </w:r>
          </w:p>
        </w:tc>
        <w:bookmarkStart w:id="0" w:name="_GoBack"/>
        <w:bookmarkEnd w:id="0"/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C12C11">
            <w:pPr>
              <w:pStyle w:val="normal-000013"/>
              <w:widowControl w:val="0"/>
            </w:pPr>
            <w:r>
              <w:rPr>
                <w:rStyle w:val="000042"/>
              </w:rPr>
              <w:t>  7. a i 7. d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:rsidTr="00C12C11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C12C11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         4</w:t>
            </w:r>
            <w:r w:rsidR="002875C3">
              <w:rPr>
                <w:rStyle w:val="defaultparagraphfont-000004"/>
              </w:rPr>
              <w:t xml:space="preserve">  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C12C11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</w:t>
            </w:r>
            <w:r w:rsidR="002875C3">
              <w:rPr>
                <w:rStyle w:val="defaultparagraphfont-000004"/>
              </w:rPr>
              <w:t>    noćenja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C12C11">
            <w:pPr>
              <w:pStyle w:val="normal-000013"/>
              <w:widowControl w:val="0"/>
            </w:pPr>
            <w:r>
              <w:t>Veli Lošinj, Hrvatska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8509EC">
            <w:pPr>
              <w:pStyle w:val="listparagraph-000057"/>
              <w:widowControl w:val="0"/>
              <w:rPr>
                <w:rStyle w:val="000002"/>
                <w:vertAlign w:val="superscript"/>
              </w:rPr>
            </w:pPr>
          </w:p>
        </w:tc>
      </w:tr>
      <w:tr w:rsidR="008509EC" w:rsidTr="00C12C11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:rsidR="008509EC" w:rsidRDefault="008509EC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000021"/>
              </w:rPr>
              <w:t> 22.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09EC" w:rsidRDefault="00C12C11">
            <w:pPr>
              <w:pStyle w:val="normal-000013"/>
              <w:widowControl w:val="0"/>
            </w:pPr>
            <w:r>
              <w:rPr>
                <w:rStyle w:val="000021"/>
              </w:rPr>
              <w:t>6</w:t>
            </w:r>
            <w:r w:rsidR="002875C3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09EC" w:rsidRDefault="00C12C11">
            <w:pPr>
              <w:pStyle w:val="normal-000013"/>
              <w:widowControl w:val="0"/>
            </w:pPr>
            <w:r>
              <w:rPr>
                <w:rStyle w:val="000021"/>
              </w:rPr>
              <w:t> 25</w:t>
            </w:r>
            <w:r w:rsidR="002875C3">
              <w:rPr>
                <w:rStyle w:val="000021"/>
              </w:rPr>
              <w:t>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509EC" w:rsidRDefault="00C12C11">
            <w:pPr>
              <w:pStyle w:val="normal-000013"/>
              <w:widowControl w:val="0"/>
            </w:pPr>
            <w:r>
              <w:rPr>
                <w:rStyle w:val="000021"/>
              </w:rPr>
              <w:t>6</w:t>
            </w:r>
            <w:r w:rsidR="002875C3">
              <w:rPr>
                <w:rStyle w:val="000021"/>
              </w:rPr>
              <w:t>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9EC" w:rsidRDefault="00C12C11">
            <w:pPr>
              <w:pStyle w:val="normal-000013"/>
              <w:widowControl w:val="0"/>
            </w:pPr>
            <w:r>
              <w:rPr>
                <w:rStyle w:val="000021"/>
              </w:rPr>
              <w:t> 2023</w:t>
            </w:r>
            <w:r w:rsidR="002875C3">
              <w:rPr>
                <w:rStyle w:val="000021"/>
              </w:rPr>
              <w:t>.</w:t>
            </w:r>
          </w:p>
        </w:tc>
      </w:tr>
      <w:tr w:rsidR="008509EC" w:rsidTr="00C12C11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8509EC" w:rsidRDefault="008509EC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509EC" w:rsidRDefault="008509EC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C12C11">
            <w:pPr>
              <w:pStyle w:val="normal-000013"/>
              <w:widowControl w:val="0"/>
            </w:pPr>
            <w:r>
              <w:rPr>
                <w:rStyle w:val="000021"/>
              </w:rPr>
              <w:t>40</w:t>
            </w:r>
          </w:p>
        </w:tc>
        <w:tc>
          <w:tcPr>
            <w:tcW w:w="2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9EC" w:rsidRDefault="00C12C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učiteljice i pomoćnica u nastavi</w:t>
            </w:r>
          </w:p>
        </w:tc>
        <w:tc>
          <w:tcPr>
            <w:tcW w:w="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9EC" w:rsidRDefault="008509EC" w:rsidP="00C12C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9EC" w:rsidRDefault="008509EC">
            <w:pPr>
              <w:widowControl w:val="0"/>
              <w:rPr>
                <w:sz w:val="20"/>
                <w:szCs w:val="20"/>
              </w:rPr>
            </w:pP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13"/>
              <w:widowControl w:val="0"/>
              <w:jc w:val="center"/>
            </w:pPr>
            <w:r>
              <w:rPr>
                <w:rStyle w:val="000021"/>
              </w:rPr>
              <w:t>0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9EC" w:rsidRDefault="00C12C11">
            <w:pPr>
              <w:pStyle w:val="listparagraph-000075"/>
              <w:widowControl w:val="0"/>
            </w:pPr>
            <w:r>
              <w:rPr>
                <w:rStyle w:val="000002"/>
              </w:rPr>
              <w:t> Koprivnica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9EC" w:rsidRDefault="002875C3" w:rsidP="00C12C11">
            <w:pPr>
              <w:pStyle w:val="normal-000003"/>
              <w:widowControl w:val="0"/>
            </w:pPr>
            <w:r>
              <w:rPr>
                <w:rStyle w:val="000021"/>
              </w:rPr>
              <w:t> </w:t>
            </w:r>
            <w:r w:rsidR="00C12C11">
              <w:rPr>
                <w:rStyle w:val="000021"/>
                <w:b/>
                <w:bCs/>
              </w:rPr>
              <w:t>Karlovac, Veli Lošinj, Mali Lošinj, otok Susak, Cres, Beli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C12C11">
            <w:pPr>
              <w:pStyle w:val="listparagraph-000079"/>
              <w:widowControl w:val="0"/>
            </w:pPr>
            <w:r>
              <w:rPr>
                <w:rStyle w:val="000002"/>
              </w:rPr>
              <w:t>X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8509EC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C12C11">
            <w:pPr>
              <w:pStyle w:val="listparagraph-000079"/>
              <w:widowControl w:val="0"/>
            </w:pPr>
            <w:r>
              <w:t>X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8509EC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8509EC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09EC" w:rsidRDefault="002875C3" w:rsidP="00C12C11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509EC" w:rsidRDefault="002875C3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8509EC" w:rsidRDefault="00C12C11">
            <w:pPr>
              <w:pStyle w:val="listparagraph-000089"/>
              <w:widowControl w:val="0"/>
              <w:jc w:val="left"/>
            </w:pPr>
            <w:r>
              <w:t>X</w:t>
            </w:r>
          </w:p>
        </w:tc>
      </w:tr>
      <w:tr w:rsidR="008509EC" w:rsidTr="00C12C11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8509EC" w:rsidRPr="00C12C11" w:rsidRDefault="00C12C11">
            <w:pPr>
              <w:pStyle w:val="normal-000066"/>
              <w:widowControl w:val="0"/>
              <w:rPr>
                <w:rStyle w:val="defaultparagraphfont-000016"/>
                <w:b/>
              </w:rPr>
            </w:pPr>
            <w:r w:rsidRPr="00C12C11">
              <w:rPr>
                <w:rStyle w:val="defaultparagraphfont-000016"/>
                <w:rFonts w:ascii="SimHei" w:eastAsia="SimHei" w:hAnsi="SimHei"/>
                <w:b/>
              </w:rPr>
              <w:t>X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509EC" w:rsidRPr="00C12C11" w:rsidRDefault="002875C3">
            <w:pPr>
              <w:pStyle w:val="normal-000088"/>
              <w:widowControl w:val="0"/>
              <w:rPr>
                <w:rStyle w:val="defaultparagraphfont-000016"/>
                <w:b/>
              </w:rPr>
            </w:pPr>
            <w:r w:rsidRPr="00C12C11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8509EC" w:rsidRDefault="008509EC">
            <w:pPr>
              <w:pStyle w:val="listparagraph-000089"/>
              <w:widowControl w:val="0"/>
              <w:jc w:val="left"/>
              <w:rPr>
                <w:rStyle w:val="defaultparagraphfont-000077"/>
              </w:rPr>
            </w:pPr>
          </w:p>
        </w:tc>
      </w:tr>
      <w:tr w:rsidR="008509EC" w:rsidTr="00C12C11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509EC" w:rsidRDefault="002875C3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8509EC" w:rsidRDefault="002875C3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09EC" w:rsidRDefault="002875C3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509EC" w:rsidTr="00C12C11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8509EC" w:rsidRDefault="002875C3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509EC" w:rsidRDefault="002875C3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9EC" w:rsidRDefault="002875C3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09EC" w:rsidRDefault="008509EC">
            <w:pPr>
              <w:pStyle w:val="normal-000013"/>
              <w:widowControl w:val="0"/>
            </w:pP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09EC" w:rsidRDefault="002875C3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09EC" w:rsidRDefault="008509EC">
            <w:pPr>
              <w:pStyle w:val="normal-000013"/>
              <w:widowControl w:val="0"/>
            </w:pP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9EC" w:rsidRPr="00591EB6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09EC" w:rsidRPr="00591EB6" w:rsidRDefault="002875C3">
            <w:pPr>
              <w:pStyle w:val="normal-000066"/>
              <w:widowControl w:val="0"/>
              <w:rPr>
                <w:b/>
              </w:rPr>
            </w:pPr>
            <w:r w:rsidRPr="00591EB6">
              <w:rPr>
                <w:rStyle w:val="defaultparagraphfont-000016"/>
                <w:b/>
              </w:rPr>
              <w:t>e)</w:t>
            </w:r>
          </w:p>
          <w:p w:rsidR="008509EC" w:rsidRPr="00591EB6" w:rsidRDefault="008509EC">
            <w:pPr>
              <w:pStyle w:val="normal-000066"/>
              <w:widowControl w:val="0"/>
              <w:rPr>
                <w:rStyle w:val="000021"/>
                <w:b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09EC" w:rsidRPr="00591EB6" w:rsidRDefault="002875C3">
            <w:pPr>
              <w:pStyle w:val="normal-000093"/>
              <w:widowControl w:val="0"/>
              <w:rPr>
                <w:b/>
              </w:rPr>
            </w:pPr>
            <w:r w:rsidRPr="00591EB6">
              <w:rPr>
                <w:rStyle w:val="defaultparagraphfont-000016"/>
                <w:b/>
              </w:rPr>
              <w:t>Prehrana na bazi punoga</w:t>
            </w:r>
          </w:p>
          <w:p w:rsidR="008509EC" w:rsidRPr="00591EB6" w:rsidRDefault="002875C3">
            <w:pPr>
              <w:pStyle w:val="normal-000093"/>
              <w:widowControl w:val="0"/>
              <w:rPr>
                <w:b/>
              </w:rPr>
            </w:pPr>
            <w:r w:rsidRPr="00591EB6">
              <w:rPr>
                <w:rStyle w:val="defaultparagraphfont-000016"/>
                <w:b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09EC" w:rsidRDefault="00C12C11">
            <w:pPr>
              <w:pStyle w:val="normal-000013"/>
              <w:widowControl w:val="0"/>
              <w:rPr>
                <w:rStyle w:val="000021"/>
              </w:rPr>
            </w:pPr>
            <w:r>
              <w:rPr>
                <w:rStyle w:val="000021"/>
              </w:rPr>
              <w:t>X</w:t>
            </w:r>
            <w:r w:rsidR="00157D38">
              <w:rPr>
                <w:rStyle w:val="000021"/>
              </w:rPr>
              <w:t xml:space="preserve"> 3 puna pansiona </w:t>
            </w:r>
          </w:p>
          <w:p w:rsidR="008509EC" w:rsidRDefault="008509EC">
            <w:pPr>
              <w:pStyle w:val="normal-000013"/>
              <w:widowControl w:val="0"/>
            </w:pP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09EC" w:rsidRDefault="002875C3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09EC" w:rsidRDefault="002875C3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09EC" w:rsidRDefault="00C12C11" w:rsidP="00C12C11">
            <w:pPr>
              <w:pStyle w:val="normal-000013"/>
              <w:widowControl w:val="0"/>
              <w:rPr>
                <w:rStyle w:val="000021"/>
              </w:rPr>
            </w:pPr>
            <w:r w:rsidRPr="002875C3">
              <w:rPr>
                <w:rStyle w:val="000021"/>
                <w:b/>
              </w:rPr>
              <w:t xml:space="preserve">1. dan: </w:t>
            </w:r>
            <w:r>
              <w:rPr>
                <w:rStyle w:val="000021"/>
              </w:rPr>
              <w:t>večera u hotelu</w:t>
            </w:r>
          </w:p>
          <w:p w:rsidR="00C12C11" w:rsidRDefault="00C12C11" w:rsidP="00C12C11">
            <w:pPr>
              <w:pStyle w:val="normal-000013"/>
              <w:widowControl w:val="0"/>
              <w:rPr>
                <w:rStyle w:val="000021"/>
              </w:rPr>
            </w:pPr>
            <w:r w:rsidRPr="002875C3">
              <w:rPr>
                <w:rStyle w:val="000021"/>
                <w:b/>
              </w:rPr>
              <w:t>2. dan:</w:t>
            </w:r>
            <w:r>
              <w:rPr>
                <w:rStyle w:val="000021"/>
              </w:rPr>
              <w:t xml:space="preserve"> doručak, ručak , večera u hotelu</w:t>
            </w:r>
          </w:p>
          <w:p w:rsidR="00C12C11" w:rsidRDefault="00C12C11" w:rsidP="00C12C11">
            <w:pPr>
              <w:pStyle w:val="normal-000013"/>
              <w:widowControl w:val="0"/>
              <w:rPr>
                <w:rStyle w:val="000021"/>
              </w:rPr>
            </w:pPr>
            <w:r w:rsidRPr="002875C3">
              <w:rPr>
                <w:rStyle w:val="000021"/>
                <w:b/>
              </w:rPr>
              <w:t>3. dan:</w:t>
            </w:r>
            <w:r>
              <w:rPr>
                <w:rStyle w:val="000021"/>
              </w:rPr>
              <w:t xml:space="preserve"> doručak/večera u hotelu, ručak u Malom Lošinju i okolici</w:t>
            </w:r>
          </w:p>
          <w:p w:rsidR="00C12C11" w:rsidRDefault="00C12C11" w:rsidP="00C12C11">
            <w:pPr>
              <w:pStyle w:val="normal-000013"/>
              <w:widowControl w:val="0"/>
            </w:pPr>
            <w:r w:rsidRPr="002875C3">
              <w:rPr>
                <w:rStyle w:val="000021"/>
                <w:b/>
              </w:rPr>
              <w:t>4. dan:</w:t>
            </w:r>
            <w:r>
              <w:rPr>
                <w:rStyle w:val="000021"/>
              </w:rPr>
              <w:t xml:space="preserve"> doručak u hotelu, ručak na putu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C12C11">
            <w:pPr>
              <w:pStyle w:val="listparagraph-000057"/>
              <w:widowControl w:val="0"/>
              <w:rPr>
                <w:rStyle w:val="000002"/>
              </w:rPr>
            </w:pPr>
            <w:proofErr w:type="spellStart"/>
            <w:r w:rsidRPr="002875C3">
              <w:rPr>
                <w:rStyle w:val="000002"/>
                <w:b/>
              </w:rPr>
              <w:t>Aquatica</w:t>
            </w:r>
            <w:proofErr w:type="spellEnd"/>
            <w:r>
              <w:rPr>
                <w:rStyle w:val="000002"/>
              </w:rPr>
              <w:t>, Karlovac</w:t>
            </w:r>
            <w:r w:rsidR="002875C3">
              <w:rPr>
                <w:rStyle w:val="000002"/>
              </w:rPr>
              <w:t xml:space="preserve"> (1. dan)</w:t>
            </w:r>
          </w:p>
          <w:p w:rsidR="002875C3" w:rsidRDefault="002875C3">
            <w:pPr>
              <w:pStyle w:val="listparagraph-000057"/>
              <w:widowControl w:val="0"/>
              <w:rPr>
                <w:rStyle w:val="000002"/>
              </w:rPr>
            </w:pPr>
            <w:r w:rsidRPr="002875C3">
              <w:rPr>
                <w:rStyle w:val="000002"/>
                <w:b/>
              </w:rPr>
              <w:t>Institut Plavi svijet</w:t>
            </w:r>
            <w:r>
              <w:rPr>
                <w:rStyle w:val="000002"/>
              </w:rPr>
              <w:t>, Veli Lošinj(2. dan)</w:t>
            </w:r>
          </w:p>
          <w:p w:rsidR="002875C3" w:rsidRDefault="002875C3">
            <w:pPr>
              <w:pStyle w:val="listparagraph-000057"/>
              <w:widowControl w:val="0"/>
              <w:rPr>
                <w:rStyle w:val="000002"/>
              </w:rPr>
            </w:pPr>
            <w:r w:rsidRPr="002875C3">
              <w:rPr>
                <w:rStyle w:val="000002"/>
                <w:b/>
              </w:rPr>
              <w:t>Karta za brod za Susak</w:t>
            </w:r>
            <w:r>
              <w:rPr>
                <w:rStyle w:val="000002"/>
              </w:rPr>
              <w:t xml:space="preserve"> (2. dan)</w:t>
            </w:r>
          </w:p>
          <w:p w:rsidR="002875C3" w:rsidRDefault="002875C3">
            <w:pPr>
              <w:pStyle w:val="listparagraph-000057"/>
              <w:widowControl w:val="0"/>
              <w:rPr>
                <w:rStyle w:val="000002"/>
              </w:rPr>
            </w:pPr>
            <w:r w:rsidRPr="002875C3">
              <w:rPr>
                <w:rStyle w:val="000002"/>
                <w:b/>
              </w:rPr>
              <w:t xml:space="preserve">Muzej </w:t>
            </w:r>
            <w:proofErr w:type="spellStart"/>
            <w:r w:rsidRPr="002875C3">
              <w:rPr>
                <w:rStyle w:val="000002"/>
                <w:b/>
              </w:rPr>
              <w:t>Apoksiomena</w:t>
            </w:r>
            <w:proofErr w:type="spellEnd"/>
            <w:r>
              <w:rPr>
                <w:rStyle w:val="000002"/>
              </w:rPr>
              <w:t>, Mali Lošinj (3. dan)</w:t>
            </w:r>
          </w:p>
          <w:p w:rsidR="002875C3" w:rsidRDefault="002875C3">
            <w:pPr>
              <w:pStyle w:val="listparagraph-000057"/>
              <w:widowControl w:val="0"/>
              <w:rPr>
                <w:rStyle w:val="000002"/>
              </w:rPr>
            </w:pPr>
            <w:proofErr w:type="spellStart"/>
            <w:r w:rsidRPr="002875C3">
              <w:rPr>
                <w:rStyle w:val="000002"/>
                <w:b/>
              </w:rPr>
              <w:t>Čikat</w:t>
            </w:r>
            <w:proofErr w:type="spellEnd"/>
            <w:r w:rsidRPr="002875C3">
              <w:rPr>
                <w:rStyle w:val="000002"/>
                <w:b/>
              </w:rPr>
              <w:t xml:space="preserve"> </w:t>
            </w:r>
            <w:proofErr w:type="spellStart"/>
            <w:r w:rsidRPr="002875C3">
              <w:rPr>
                <w:rStyle w:val="000002"/>
                <w:b/>
              </w:rPr>
              <w:t>aquapark</w:t>
            </w:r>
            <w:proofErr w:type="spellEnd"/>
            <w:r>
              <w:rPr>
                <w:rStyle w:val="000002"/>
              </w:rPr>
              <w:t xml:space="preserve"> (3. dan)</w:t>
            </w:r>
          </w:p>
          <w:p w:rsidR="002875C3" w:rsidRDefault="002875C3">
            <w:pPr>
              <w:pStyle w:val="listparagraph-000057"/>
              <w:widowControl w:val="0"/>
              <w:rPr>
                <w:rStyle w:val="000002"/>
              </w:rPr>
            </w:pPr>
            <w:r w:rsidRPr="002875C3">
              <w:rPr>
                <w:rStyle w:val="000002"/>
                <w:b/>
              </w:rPr>
              <w:t>Centar za posjetitelje i oporavilište za bjeloglave supove</w:t>
            </w:r>
            <w:r>
              <w:rPr>
                <w:rStyle w:val="000002"/>
              </w:rPr>
              <w:t>, Beli (4. dan)</w:t>
            </w:r>
          </w:p>
          <w:p w:rsidR="002875C3" w:rsidRDefault="002875C3">
            <w:pPr>
              <w:pStyle w:val="listparagraph-000057"/>
              <w:widowControl w:val="0"/>
            </w:pP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9EC" w:rsidRDefault="00C12C11">
            <w:pPr>
              <w:pStyle w:val="listparagraph-000089"/>
              <w:widowControl w:val="0"/>
              <w:jc w:val="left"/>
            </w:pPr>
            <w:r>
              <w:t xml:space="preserve"> 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0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057"/>
              <w:widowControl w:val="0"/>
              <w:rPr>
                <w:rStyle w:val="000002"/>
              </w:rPr>
            </w:pPr>
            <w:r>
              <w:rPr>
                <w:rStyle w:val="000002"/>
              </w:rPr>
              <w:t xml:space="preserve">                X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8509EC">
            <w:pPr>
              <w:pStyle w:val="listparagraph-000057"/>
              <w:widowControl w:val="0"/>
              <w:jc w:val="center"/>
            </w:pP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509EC" w:rsidRDefault="002875C3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4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8509EC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8509EC" w:rsidTr="00C12C11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8509EC" w:rsidTr="00C12C11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509EC" w:rsidRDefault="008509EC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          </w:t>
            </w:r>
            <w:r>
              <w:rPr>
                <w:rStyle w:val="defaultparagraphfont-000107"/>
                <w:color w:val="000000" w:themeColor="text1"/>
              </w:rPr>
              <w:t>1. 12.2022.</w:t>
            </w:r>
            <w:r>
              <w:rPr>
                <w:rStyle w:val="defaultparagraphfont-000107"/>
              </w:rPr>
              <w:t xml:space="preserve">           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12 </w:t>
            </w:r>
            <w:r>
              <w:rPr>
                <w:rStyle w:val="defaultparagraphfont-000077"/>
              </w:rPr>
              <w:t>sati.</w:t>
            </w:r>
          </w:p>
        </w:tc>
      </w:tr>
      <w:tr w:rsidR="008509EC" w:rsidTr="00C12C11">
        <w:tc>
          <w:tcPr>
            <w:tcW w:w="5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9EC" w:rsidRDefault="002875C3">
            <w:pPr>
              <w:pStyle w:val="listparagraph-000057"/>
              <w:widowControl w:val="0"/>
            </w:pPr>
            <w:r>
              <w:rPr>
                <w:rStyle w:val="000002"/>
              </w:rPr>
              <w:t xml:space="preserve"> 7. 12. 2022. 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9EC" w:rsidRDefault="002875C3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>u 17 sati</w:t>
            </w:r>
          </w:p>
        </w:tc>
      </w:tr>
    </w:tbl>
    <w:p w:rsidR="008509EC" w:rsidRDefault="002875C3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8509EC" w:rsidRDefault="002875C3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 xml:space="preserve">zaobavljanje djelatnosti </w:t>
      </w:r>
      <w:proofErr w:type="spellStart"/>
      <w:r>
        <w:rPr>
          <w:rStyle w:val="defaultparagraphfont-000122"/>
        </w:rPr>
        <w:t>turističkeagencije</w:t>
      </w:r>
      <w:proofErr w:type="spellEnd"/>
      <w:r>
        <w:rPr>
          <w:rStyle w:val="defaultparagraphfont-000122"/>
        </w:rPr>
        <w:t>,</w:t>
      </w:r>
    </w:p>
    <w:p w:rsidR="008509EC" w:rsidRDefault="002875C3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:rsidR="008509EC" w:rsidRDefault="002875C3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8509EC" w:rsidRDefault="002875C3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8509EC" w:rsidRDefault="002875C3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8509EC" w:rsidRDefault="002875C3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:rsidR="008509EC" w:rsidRDefault="002875C3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8509EC" w:rsidRDefault="002875C3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8509EC" w:rsidRDefault="002875C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8509EC" w:rsidRDefault="002875C3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8509EC" w:rsidRDefault="002875C3">
      <w:pPr>
        <w:pStyle w:val="000136"/>
        <w:spacing w:before="120" w:beforeAutospacing="0" w:after="120"/>
      </w:pPr>
      <w:r>
        <w:rPr>
          <w:rStyle w:val="defaultparagraphfont-000122"/>
        </w:rPr>
        <w:t>c) troškove pedagoške pratnje za 3 pratitelja</w:t>
      </w:r>
    </w:p>
    <w:p w:rsidR="008509EC" w:rsidRDefault="002875C3">
      <w:pPr>
        <w:pStyle w:val="000129"/>
        <w:spacing w:before="120" w:beforeAutospacing="0" w:after="120"/>
      </w:pPr>
      <w:r>
        <w:rPr>
          <w:rStyle w:val="000130"/>
        </w:rPr>
        <w:lastRenderedPageBreak/>
        <w:t>2)</w:t>
      </w:r>
      <w:r>
        <w:rPr>
          <w:rStyle w:val="defaultparagraphfont-000122"/>
        </w:rPr>
        <w:t>Ponude trebaju biti:</w:t>
      </w:r>
    </w:p>
    <w:p w:rsidR="008509EC" w:rsidRDefault="002875C3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8509EC" w:rsidRDefault="002875C3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8509EC" w:rsidRDefault="002875C3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8509EC" w:rsidRDefault="002875C3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8509EC" w:rsidRDefault="002875C3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8509EC" w:rsidRDefault="008509EC">
      <w:pPr>
        <w:ind w:right="3850"/>
        <w:rPr>
          <w:rFonts w:cs="Arial"/>
          <w:sz w:val="22"/>
        </w:rPr>
      </w:pPr>
    </w:p>
    <w:p w:rsidR="008509EC" w:rsidRDefault="008509EC">
      <w:pPr>
        <w:rPr>
          <w:rFonts w:cs="Arial"/>
          <w:sz w:val="22"/>
        </w:rPr>
      </w:pPr>
    </w:p>
    <w:sectPr w:rsidR="008509EC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EC"/>
    <w:rsid w:val="00157D38"/>
    <w:rsid w:val="00171BBD"/>
    <w:rsid w:val="002875C3"/>
    <w:rsid w:val="00591EB6"/>
    <w:rsid w:val="006F4406"/>
    <w:rsid w:val="007002EA"/>
    <w:rsid w:val="008509EC"/>
    <w:rsid w:val="00AF47AB"/>
    <w:rsid w:val="00C1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1A72"/>
  <w15:docId w15:val="{0222DAAE-0E30-419D-AE7F-1890EE9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qFormat/>
    <w:rsid w:val="00254EF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54EFD"/>
    <w:pPr>
      <w:spacing w:after="140" w:line="276" w:lineRule="auto"/>
    </w:pPr>
  </w:style>
  <w:style w:type="paragraph" w:styleId="Popis">
    <w:name w:val="List"/>
    <w:basedOn w:val="Tijeloteksta"/>
    <w:rsid w:val="00254EFD"/>
    <w:rPr>
      <w:rFonts w:cs="Arial"/>
    </w:rPr>
  </w:style>
  <w:style w:type="paragraph" w:styleId="Opisslike">
    <w:name w:val="caption"/>
    <w:basedOn w:val="Normal"/>
    <w:qFormat/>
    <w:rsid w:val="00254EF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254EFD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9649B-1782-4B4A-86E7-7F716585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Anita Brković</cp:lastModifiedBy>
  <cp:revision>5</cp:revision>
  <cp:lastPrinted>2022-11-14T11:20:00Z</cp:lastPrinted>
  <dcterms:created xsi:type="dcterms:W3CDTF">2022-11-14T12:25:00Z</dcterms:created>
  <dcterms:modified xsi:type="dcterms:W3CDTF">2022-11-14T12:40:00Z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